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E45392" w:rsidRPr="00107A95">
        <w:rPr>
          <w:rFonts w:ascii="Times New Roman" w:hAnsi="Times New Roman" w:cs="Times New Roman"/>
          <w:sz w:val="24"/>
          <w:szCs w:val="24"/>
        </w:rPr>
        <w:t>cod</w:t>
      </w:r>
      <w:r w:rsidR="00E45392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 xml:space="preserve">reprezentat prin domnul </w:t>
      </w:r>
      <w:r w:rsidR="00DD1708">
        <w:rPr>
          <w:rFonts w:ascii="Times New Roman" w:hAnsi="Times New Roman" w:cs="Times New Roman"/>
          <w:sz w:val="24"/>
          <w:szCs w:val="24"/>
        </w:rPr>
        <w:t xml:space="preserve">MÎNZÎNĂ </w:t>
      </w:r>
      <w:r>
        <w:rPr>
          <w:rFonts w:ascii="Times New Roman" w:hAnsi="Times New Roman" w:cs="Times New Roman"/>
          <w:sz w:val="24"/>
          <w:szCs w:val="24"/>
        </w:rPr>
        <w:t>Ion,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AC3DB0" w:rsidRDefault="00EE7A75" w:rsidP="00AC3D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DB0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AC3DB0">
        <w:rPr>
          <w:rFonts w:ascii="Times New Roman" w:hAnsi="Times New Roman" w:cs="Times New Roman"/>
          <w:b/>
          <w:sz w:val="24"/>
          <w:szCs w:val="24"/>
        </w:rPr>
        <w:t>TIGVENI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AC3DB0" w:rsidRPr="00AC3DB0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Comuna Tigveni, </w:t>
      </w:r>
      <w:r>
        <w:rPr>
          <w:rFonts w:ascii="Times New Roman" w:hAnsi="Times New Roman" w:cs="Times New Roman"/>
          <w:sz w:val="24"/>
          <w:szCs w:val="24"/>
        </w:rPr>
        <w:t>județul Argeș</w:t>
      </w:r>
      <w:proofErr w:type="gramStart"/>
      <w:r w:rsidR="00E4539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DB0">
        <w:rPr>
          <w:rFonts w:ascii="Times New Roman" w:hAnsi="Times New Roman" w:cs="Times New Roman"/>
          <w:sz w:val="24"/>
          <w:szCs w:val="24"/>
        </w:rPr>
        <w:t>telefon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0348/528184</w:t>
      </w:r>
      <w:r w:rsidR="00AC3DB0">
        <w:rPr>
          <w:rFonts w:ascii="Times New Roman" w:hAnsi="Times New Roman" w:cs="Times New Roman"/>
          <w:sz w:val="24"/>
          <w:szCs w:val="24"/>
        </w:rPr>
        <w:t xml:space="preserve">, </w:t>
      </w:r>
      <w:r w:rsidR="00AC3DB0" w:rsidRPr="00AC3DB0">
        <w:rPr>
          <w:rFonts w:ascii="Times New Roman" w:hAnsi="Times New Roman" w:cs="Times New Roman"/>
          <w:sz w:val="24"/>
          <w:szCs w:val="24"/>
        </w:rPr>
        <w:t>fax: 0348/528184</w:t>
      </w:r>
      <w:r w:rsidR="00AC3DB0">
        <w:rPr>
          <w:rFonts w:ascii="Times New Roman" w:hAnsi="Times New Roman" w:cs="Times New Roman"/>
          <w:sz w:val="24"/>
          <w:szCs w:val="24"/>
        </w:rPr>
        <w:t>,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E45392">
        <w:rPr>
          <w:rFonts w:ascii="Times New Roman" w:hAnsi="Times New Roman" w:cs="Times New Roman"/>
          <w:sz w:val="24"/>
          <w:szCs w:val="24"/>
        </w:rPr>
        <w:t>cod</w:t>
      </w:r>
      <w:r w:rsidR="00E45392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E45392" w:rsidRPr="00AC3DB0">
        <w:rPr>
          <w:rFonts w:ascii="Times New Roman" w:hAnsi="Times New Roman" w:cs="Times New Roman"/>
          <w:sz w:val="24"/>
          <w:szCs w:val="24"/>
        </w:rPr>
        <w:t xml:space="preserve"> 4121951</w:t>
      </w:r>
      <w:r>
        <w:rPr>
          <w:rFonts w:ascii="Times New Roman" w:hAnsi="Times New Roman" w:cs="Times New Roman"/>
          <w:sz w:val="24"/>
          <w:szCs w:val="24"/>
        </w:rPr>
        <w:t xml:space="preserve">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AC3DB0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DD1708" w:rsidRPr="00AC3DB0">
        <w:rPr>
          <w:rFonts w:ascii="Times New Roman" w:hAnsi="Times New Roman" w:cs="Times New Roman"/>
          <w:sz w:val="24"/>
          <w:szCs w:val="24"/>
        </w:rPr>
        <w:t xml:space="preserve">SMEU </w:t>
      </w:r>
      <w:r w:rsidR="00AC3DB0" w:rsidRPr="00AC3DB0">
        <w:rPr>
          <w:rFonts w:ascii="Times New Roman" w:hAnsi="Times New Roman" w:cs="Times New Roman"/>
          <w:sz w:val="24"/>
          <w:szCs w:val="24"/>
        </w:rPr>
        <w:t>Constantin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Benefic</w:t>
      </w:r>
      <w:r w:rsidR="00A234E5" w:rsidRPr="00AC3DB0">
        <w:rPr>
          <w:rFonts w:ascii="Times New Roman" w:hAnsi="Times New Roman" w:cs="Times New Roman"/>
          <w:b/>
          <w:sz w:val="24"/>
          <w:szCs w:val="24"/>
        </w:rPr>
        <w:t>i</w:t>
      </w:r>
      <w:r w:rsidR="00A9491B" w:rsidRPr="00AC3DB0">
        <w:rPr>
          <w:rFonts w:ascii="Times New Roman" w:hAnsi="Times New Roman" w:cs="Times New Roman"/>
          <w:b/>
          <w:sz w:val="24"/>
          <w:szCs w:val="24"/>
        </w:rPr>
        <w:t>ar</w:t>
      </w:r>
      <w:r w:rsidR="00A9491B"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3DB0" w:rsidRDefault="00AC3DB0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223A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E45392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AC3DB0">
        <w:rPr>
          <w:rFonts w:ascii="Times New Roman" w:hAnsi="Times New Roman" w:cs="Times New Roman"/>
          <w:b/>
          <w:sz w:val="24"/>
          <w:szCs w:val="24"/>
        </w:rPr>
        <w:t>TIGVENI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E45392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53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Beneficiarul </w:t>
      </w:r>
      <w:proofErr w:type="gramStart"/>
      <w:r w:rsidR="00E65626" w:rsidRPr="00E45392">
        <w:rPr>
          <w:rFonts w:ascii="Times New Roman" w:hAnsi="Times New Roman" w:cs="Times New Roman"/>
          <w:color w:val="000000" w:themeColor="text1"/>
          <w:sz w:val="24"/>
          <w:szCs w:val="24"/>
        </w:rPr>
        <w:t>va</w:t>
      </w:r>
      <w:proofErr w:type="gramEnd"/>
      <w:r w:rsidR="00E65626" w:rsidRPr="00E453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7E2E" w:rsidRPr="00E45392">
        <w:rPr>
          <w:rFonts w:ascii="Times New Roman" w:hAnsi="Times New Roman" w:cs="Times New Roman"/>
          <w:color w:val="000000" w:themeColor="text1"/>
          <w:sz w:val="24"/>
          <w:szCs w:val="24"/>
        </w:rPr>
        <w:t>asigura contribuția la finanțarea cheltuielilor neeligibile ale proiectului</w:t>
      </w:r>
      <w:r w:rsidR="00E65626" w:rsidRPr="00E45392">
        <w:rPr>
          <w:rFonts w:ascii="Times New Roman" w:hAnsi="Times New Roman" w:cs="Times New Roman"/>
          <w:color w:val="000000" w:themeColor="text1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AC3DB0">
        <w:rPr>
          <w:rFonts w:ascii="Times New Roman" w:hAnsi="Times New Roman" w:cs="Times New Roman"/>
          <w:b/>
          <w:sz w:val="24"/>
          <w:szCs w:val="24"/>
        </w:rPr>
        <w:t>TIGVENI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AC3DB0">
        <w:rPr>
          <w:rFonts w:ascii="Times New Roman" w:hAnsi="Times New Roman" w:cs="Times New Roman"/>
          <w:b/>
          <w:sz w:val="24"/>
          <w:szCs w:val="24"/>
        </w:rPr>
        <w:t>TIGVENI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AC3DB0">
        <w:rPr>
          <w:rFonts w:ascii="Times New Roman" w:hAnsi="Times New Roman" w:cs="Times New Roman"/>
          <w:b/>
          <w:sz w:val="24"/>
          <w:szCs w:val="24"/>
        </w:rPr>
        <w:t>TIGVENI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Toate cheltuielile neeligibile și conexe, pe care se  angajează Comuna</w:t>
      </w:r>
      <w:r w:rsidR="00AC3DB0" w:rsidRPr="00AC3D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DB0">
        <w:rPr>
          <w:rFonts w:ascii="Times New Roman" w:hAnsi="Times New Roman" w:cs="Times New Roman"/>
          <w:b/>
          <w:sz w:val="24"/>
          <w:szCs w:val="24"/>
        </w:rPr>
        <w:t>TIGVENI</w:t>
      </w:r>
      <w:r w:rsidR="00AC3DB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lastRenderedPageBreak/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COMUNA </w:t>
      </w:r>
      <w:r w:rsidR="00AC3DB0">
        <w:rPr>
          <w:rFonts w:ascii="Times New Roman" w:hAnsi="Times New Roman" w:cs="Times New Roman"/>
          <w:b/>
          <w:sz w:val="24"/>
          <w:szCs w:val="24"/>
        </w:rPr>
        <w:t>TIGVENI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AC3DB0">
        <w:rPr>
          <w:rFonts w:ascii="Times New Roman" w:hAnsi="Times New Roman" w:cs="Times New Roman"/>
          <w:b/>
          <w:sz w:val="24"/>
          <w:szCs w:val="24"/>
        </w:rPr>
        <w:t>TIGVENI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AC3DB0">
        <w:rPr>
          <w:rFonts w:ascii="Times New Roman" w:hAnsi="Times New Roman" w:cs="Times New Roman"/>
          <w:b/>
          <w:sz w:val="24"/>
          <w:szCs w:val="24"/>
        </w:rPr>
        <w:t>TIGVENI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AC3DB0">
        <w:rPr>
          <w:rFonts w:ascii="Times New Roman" w:hAnsi="Times New Roman" w:cs="Times New Roman"/>
          <w:b/>
          <w:sz w:val="24"/>
          <w:szCs w:val="24"/>
        </w:rPr>
        <w:t>TIGVENI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6D5F" w:rsidRDefault="00BB6D5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3207"/>
        <w:gridCol w:w="3208"/>
      </w:tblGrid>
      <w:tr w:rsidR="00AC3DB0" w:rsidRPr="00DD1708" w:rsidTr="00DD1708">
        <w:tc>
          <w:tcPr>
            <w:tcW w:w="3207" w:type="dxa"/>
          </w:tcPr>
          <w:p w:rsidR="00AC3DB0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08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AC3DB0" w:rsidRPr="00DD1708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08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DD1708" w:rsidRPr="00DD1708" w:rsidTr="00DD1708">
        <w:tc>
          <w:tcPr>
            <w:tcW w:w="3207" w:type="dxa"/>
          </w:tcPr>
          <w:p w:rsidR="00DD1708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DD1708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DD1708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DB0" w:rsidRPr="00DD1708" w:rsidTr="00DD1708">
        <w:tc>
          <w:tcPr>
            <w:tcW w:w="3207" w:type="dxa"/>
          </w:tcPr>
          <w:p w:rsidR="00AC3DB0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08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  <w:tc>
          <w:tcPr>
            <w:tcW w:w="3207" w:type="dxa"/>
          </w:tcPr>
          <w:p w:rsidR="00AC3DB0" w:rsidRPr="00DD1708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08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 w:rsidR="00E453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D17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TIGVENI</w:t>
            </w:r>
          </w:p>
        </w:tc>
      </w:tr>
      <w:tr w:rsidR="00AC3DB0" w:rsidRPr="00DD1708" w:rsidTr="00DD1708">
        <w:tc>
          <w:tcPr>
            <w:tcW w:w="3207" w:type="dxa"/>
          </w:tcPr>
          <w:p w:rsidR="00AC3DB0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08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207" w:type="dxa"/>
          </w:tcPr>
          <w:p w:rsidR="00AC3DB0" w:rsidRPr="00DD1708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08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AC3DB0" w:rsidRPr="00DD1708" w:rsidTr="00DD1708">
        <w:tc>
          <w:tcPr>
            <w:tcW w:w="3207" w:type="dxa"/>
          </w:tcPr>
          <w:p w:rsidR="00AC3DB0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08">
              <w:rPr>
                <w:rFonts w:ascii="Times New Roman" w:hAnsi="Times New Roman" w:cs="Times New Roman"/>
                <w:b/>
                <w:sz w:val="24"/>
                <w:szCs w:val="24"/>
              </w:rPr>
              <w:t>ION MÎNZÎNĂ</w:t>
            </w:r>
          </w:p>
        </w:tc>
        <w:tc>
          <w:tcPr>
            <w:tcW w:w="3207" w:type="dxa"/>
          </w:tcPr>
          <w:p w:rsidR="00AC3DB0" w:rsidRPr="00DD1708" w:rsidRDefault="00AC3DB0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DD1708" w:rsidRDefault="00DD1708" w:rsidP="00AC3D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08">
              <w:rPr>
                <w:rFonts w:ascii="Times New Roman" w:hAnsi="Times New Roman" w:cs="Times New Roman"/>
                <w:b/>
                <w:sz w:val="24"/>
                <w:szCs w:val="24"/>
              </w:rPr>
              <w:t>CONSTANTIN SMEU</w:t>
            </w:r>
          </w:p>
        </w:tc>
      </w:tr>
      <w:tr w:rsidR="00AC3DB0" w:rsidRPr="00DD1708" w:rsidTr="00DD1708">
        <w:tc>
          <w:tcPr>
            <w:tcW w:w="3207" w:type="dxa"/>
          </w:tcPr>
          <w:p w:rsidR="00AC3DB0" w:rsidRPr="00DD1708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AC3DB0" w:rsidRPr="00DD1708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AC3DB0" w:rsidRPr="00DD1708" w:rsidRDefault="00AC3DB0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C3DB0" w:rsidRDefault="00AC3DB0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12897"/>
    <w:rsid w:val="00040EF6"/>
    <w:rsid w:val="00054DE3"/>
    <w:rsid w:val="00067610"/>
    <w:rsid w:val="00083AAE"/>
    <w:rsid w:val="000A113E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E1BDE"/>
    <w:rsid w:val="00A234E5"/>
    <w:rsid w:val="00A42C8D"/>
    <w:rsid w:val="00A50A1A"/>
    <w:rsid w:val="00A9491B"/>
    <w:rsid w:val="00AB12A8"/>
    <w:rsid w:val="00AC3DB0"/>
    <w:rsid w:val="00AD1AA6"/>
    <w:rsid w:val="00AD4955"/>
    <w:rsid w:val="00AE12C9"/>
    <w:rsid w:val="00B1221B"/>
    <w:rsid w:val="00B16387"/>
    <w:rsid w:val="00B216A4"/>
    <w:rsid w:val="00B73828"/>
    <w:rsid w:val="00B94EE8"/>
    <w:rsid w:val="00BA486C"/>
    <w:rsid w:val="00BB6B50"/>
    <w:rsid w:val="00BB6D5F"/>
    <w:rsid w:val="00C250A4"/>
    <w:rsid w:val="00C25FC5"/>
    <w:rsid w:val="00C4192B"/>
    <w:rsid w:val="00C66885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D1708"/>
    <w:rsid w:val="00DE0325"/>
    <w:rsid w:val="00DF0A77"/>
    <w:rsid w:val="00E2752F"/>
    <w:rsid w:val="00E45392"/>
    <w:rsid w:val="00E65626"/>
    <w:rsid w:val="00E66622"/>
    <w:rsid w:val="00EE449F"/>
    <w:rsid w:val="00EE7A75"/>
    <w:rsid w:val="00EF5766"/>
    <w:rsid w:val="00F2307D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C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15566-7C60-4DAF-B9FA-A1F1F6B04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2315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30</cp:revision>
  <cp:lastPrinted>2023-06-22T13:03:00Z</cp:lastPrinted>
  <dcterms:created xsi:type="dcterms:W3CDTF">2023-05-26T07:40:00Z</dcterms:created>
  <dcterms:modified xsi:type="dcterms:W3CDTF">2023-06-22T13:30:00Z</dcterms:modified>
</cp:coreProperties>
</file>